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72" w:rsidRPr="00156759" w:rsidRDefault="00156759">
      <w:pPr>
        <w:rPr>
          <w:rFonts w:ascii="Garamond" w:hAnsi="Garamond"/>
          <w:sz w:val="24"/>
          <w:lang w:val="en-CA"/>
        </w:rPr>
      </w:pPr>
      <w:bookmarkStart w:id="0" w:name="_GoBack"/>
      <w:bookmarkEnd w:id="0"/>
      <w:r w:rsidRPr="00156759">
        <w:rPr>
          <w:rFonts w:ascii="Garamond" w:hAnsi="Garamond"/>
          <w:sz w:val="24"/>
          <w:lang w:val="en-CA"/>
        </w:rPr>
        <w:t>In our Heidegger discussion of last class, the point was made about how he emphasizes thinking and language as active, living, on-going, and thus you have to “walk with him” to understand him. Similarly, this course from its beginning until now we have been trying to “walk toward” Heidegger. This handout retraces our “walking route</w:t>
      </w:r>
      <w:r w:rsidR="002372D6">
        <w:rPr>
          <w:rFonts w:ascii="Garamond" w:hAnsi="Garamond"/>
          <w:sz w:val="24"/>
          <w:lang w:val="en-CA"/>
        </w:rPr>
        <w:t>” as a quick review, and to connect course to Heidegger.</w:t>
      </w:r>
    </w:p>
    <w:p w:rsidR="00156759" w:rsidRPr="00156759" w:rsidRDefault="001636EC">
      <w:pPr>
        <w:rPr>
          <w:rFonts w:ascii="Garamond" w:hAnsi="Garamond"/>
          <w:sz w:val="24"/>
          <w:lang w:val="en-CA"/>
        </w:rPr>
      </w:pPr>
      <w:r w:rsidRPr="001636EC">
        <w:rPr>
          <w:rFonts w:ascii="Garamond" w:hAnsi="Garamond"/>
          <w:noProof/>
          <w:sz w:val="24"/>
          <w:lang w:val="en-CA" w:eastAsia="en-CA"/>
        </w:rPr>
        <mc:AlternateContent>
          <mc:Choice Requires="wps">
            <w:drawing>
              <wp:anchor distT="0" distB="0" distL="114300" distR="114300" simplePos="0" relativeHeight="251661312" behindDoc="0" locked="0" layoutInCell="1" allowOverlap="1" wp14:anchorId="6CF46B0E" wp14:editId="77BBDC69">
                <wp:simplePos x="0" y="0"/>
                <wp:positionH relativeFrom="column">
                  <wp:posOffset>5493715</wp:posOffset>
                </wp:positionH>
                <wp:positionV relativeFrom="paragraph">
                  <wp:posOffset>1622703</wp:posOffset>
                </wp:positionV>
                <wp:extent cx="442697" cy="401371"/>
                <wp:effectExtent l="0" t="0" r="1460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97" cy="401371"/>
                        </a:xfrm>
                        <a:prstGeom prst="rect">
                          <a:avLst/>
                        </a:prstGeom>
                        <a:solidFill>
                          <a:srgbClr val="FFFFFF"/>
                        </a:solidFill>
                        <a:ln w="9525">
                          <a:solidFill>
                            <a:srgbClr val="000000"/>
                          </a:solidFill>
                          <a:miter lim="800000"/>
                          <a:headEnd/>
                          <a:tailEnd/>
                        </a:ln>
                      </wps:spPr>
                      <wps:txbx>
                        <w:txbxContent>
                          <w:p w:rsidR="001636EC" w:rsidRDefault="001636EC" w:rsidP="001636EC">
                            <w:pPr>
                              <w:jc w:val="center"/>
                            </w:pPr>
                            <w: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6pt;margin-top:127.75pt;width:34.8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">
                <v:textbox>
                  <w:txbxContent>
                    <w:p w:rsidR="001636EC" w:rsidRDefault="001636EC" w:rsidP="001636EC">
                      <w:pPr>
                        <w:jc w:val="center"/>
                      </w:pPr>
                      <w:r>
                        <w:t>O</w:t>
                      </w:r>
                    </w:p>
                  </w:txbxContent>
                </v:textbox>
              </v:shape>
            </w:pict>
          </mc:Fallback>
        </mc:AlternateContent>
      </w:r>
      <w:r w:rsidR="00156759" w:rsidRPr="00156759">
        <w:rPr>
          <w:rFonts w:ascii="Garamond" w:hAnsi="Garamond"/>
          <w:sz w:val="24"/>
          <w:lang w:val="en-CA"/>
        </w:rPr>
        <w:t xml:space="preserve">Historically, modern science emerges as a revolt (Copernican or scientific revolution) against the medieval, western Christian, theological, worldview, rejecting the Great Chain of Being, </w:t>
      </w:r>
      <w:proofErr w:type="spellStart"/>
      <w:r w:rsidR="00156759" w:rsidRPr="00156759">
        <w:rPr>
          <w:rFonts w:ascii="Garamond" w:hAnsi="Garamond"/>
          <w:sz w:val="24"/>
          <w:lang w:val="en-CA"/>
        </w:rPr>
        <w:t>geocentrism</w:t>
      </w:r>
      <w:proofErr w:type="spellEnd"/>
      <w:r w:rsidR="00156759" w:rsidRPr="00156759">
        <w:rPr>
          <w:rFonts w:ascii="Garamond" w:hAnsi="Garamond"/>
          <w:sz w:val="24"/>
          <w:lang w:val="en-CA"/>
        </w:rPr>
        <w:t>, teleological explanation, and a spiritually-pervaded cosmos, for instead a “disenchanted universe”: a conception of Nature as Objective Reality that was reductionist, heliocentric, mechanistic, measure-able</w:t>
      </w:r>
      <w:proofErr w:type="gramStart"/>
      <w:r w:rsidR="00156759" w:rsidRPr="00156759">
        <w:rPr>
          <w:rFonts w:ascii="Garamond" w:hAnsi="Garamond"/>
          <w:sz w:val="24"/>
          <w:lang w:val="en-CA"/>
        </w:rPr>
        <w:t xml:space="preserve">, </w:t>
      </w:r>
      <w:r w:rsidR="00156759">
        <w:rPr>
          <w:rFonts w:ascii="Garamond" w:hAnsi="Garamond"/>
          <w:sz w:val="24"/>
          <w:lang w:val="en-CA"/>
        </w:rPr>
        <w:t xml:space="preserve"> </w:t>
      </w:r>
      <w:r w:rsidR="00156759" w:rsidRPr="00156759">
        <w:rPr>
          <w:rFonts w:ascii="Garamond" w:hAnsi="Garamond"/>
          <w:sz w:val="24"/>
          <w:lang w:val="en-CA"/>
        </w:rPr>
        <w:t>mathematic</w:t>
      </w:r>
      <w:proofErr w:type="gramEnd"/>
      <w:r w:rsidR="00156759" w:rsidRPr="00156759">
        <w:rPr>
          <w:rFonts w:ascii="Garamond" w:hAnsi="Garamond"/>
          <w:sz w:val="24"/>
          <w:lang w:val="en-CA"/>
        </w:rPr>
        <w:t xml:space="preserve">. Based on this conception, we realize the universe to be far deeper than tradition had realized: deep space, deep time, </w:t>
      </w:r>
      <w:proofErr w:type="gramStart"/>
      <w:r w:rsidR="00156759" w:rsidRPr="00156759">
        <w:rPr>
          <w:rFonts w:ascii="Garamond" w:hAnsi="Garamond"/>
          <w:sz w:val="24"/>
          <w:lang w:val="en-CA"/>
        </w:rPr>
        <w:t>deep</w:t>
      </w:r>
      <w:proofErr w:type="gramEnd"/>
      <w:r w:rsidR="00156759" w:rsidRPr="00156759">
        <w:rPr>
          <w:rFonts w:ascii="Garamond" w:hAnsi="Garamond"/>
          <w:sz w:val="24"/>
          <w:lang w:val="en-CA"/>
        </w:rPr>
        <w:t xml:space="preserve"> process. Modern science reaches its high point in the last decades of the 1800s (when the university system is founded and universal education in schools implemented).</w:t>
      </w:r>
    </w:p>
    <w:p w:rsidR="00156759" w:rsidRDefault="004D48BF" w:rsidP="004D48BF">
      <w:pPr>
        <w:pStyle w:val="NoSpacing"/>
        <w:rPr>
          <w:rFonts w:ascii="Garamond" w:hAnsi="Garamond"/>
          <w:sz w:val="24"/>
          <w:lang w:val="en-CA"/>
        </w:rPr>
      </w:pPr>
      <w:r w:rsidRPr="004D48BF">
        <w:rPr>
          <w:rFonts w:ascii="Garamond" w:hAnsi="Garamond"/>
          <w:sz w:val="24"/>
          <w:lang w:val="en-CA"/>
        </w:rPr>
        <w:t xml:space="preserve">Positivism </w:t>
      </w:r>
      <w:r w:rsidRPr="004D48BF">
        <w:rPr>
          <w:rFonts w:ascii="Garamond" w:hAnsi="Garamond" w:cs="Calibri"/>
          <w:sz w:val="24"/>
          <w:lang w:val="en-CA"/>
        </w:rPr>
        <w:t>→</w:t>
      </w:r>
      <w:r w:rsidRPr="004D48BF">
        <w:rPr>
          <w:rFonts w:ascii="Garamond" w:hAnsi="Garamond"/>
          <w:sz w:val="24"/>
          <w:lang w:val="en-CA"/>
        </w:rPr>
        <w:t xml:space="preserve"> logical positivism </w:t>
      </w:r>
      <w:r w:rsidRPr="004D48BF">
        <w:rPr>
          <w:rFonts w:ascii="Garamond" w:hAnsi="Garamond" w:cs="Calibri"/>
          <w:sz w:val="24"/>
          <w:lang w:val="en-CA"/>
        </w:rPr>
        <w:t>→</w:t>
      </w:r>
      <w:r w:rsidRPr="004D48BF">
        <w:rPr>
          <w:rFonts w:ascii="Garamond" w:hAnsi="Garamond"/>
          <w:sz w:val="24"/>
          <w:lang w:val="en-CA"/>
        </w:rPr>
        <w:t xml:space="preserve"> Popper</w:t>
      </w:r>
      <w:r w:rsidRPr="004D48BF">
        <w:rPr>
          <w:rFonts w:ascii="Garamond" w:hAnsi="Garamond"/>
          <w:sz w:val="24"/>
          <w:lang w:val="en-CA"/>
        </w:rPr>
        <w:tab/>
      </w:r>
      <w:r>
        <w:rPr>
          <w:rFonts w:ascii="Garamond" w:hAnsi="Garamond"/>
          <w:sz w:val="24"/>
          <w:lang w:val="en-CA"/>
        </w:rPr>
        <w:tab/>
      </w:r>
      <w:r>
        <w:rPr>
          <w:rFonts w:ascii="Garamond" w:hAnsi="Garamond"/>
          <w:sz w:val="24"/>
          <w:lang w:val="en-CA"/>
        </w:rPr>
        <w:tab/>
      </w:r>
      <w:r>
        <w:rPr>
          <w:rFonts w:ascii="Garamond" w:hAnsi="Garamond"/>
          <w:sz w:val="24"/>
          <w:lang w:val="en-CA"/>
        </w:rPr>
        <w:tab/>
      </w:r>
      <w:r>
        <w:rPr>
          <w:rFonts w:ascii="Garamond" w:hAnsi="Garamond"/>
          <w:sz w:val="24"/>
          <w:lang w:val="en-CA"/>
        </w:rPr>
        <w:tab/>
      </w:r>
      <w:r w:rsidR="00113C61">
        <w:rPr>
          <w:rFonts w:ascii="Garamond" w:hAnsi="Garamond"/>
          <w:sz w:val="24"/>
          <w:lang w:val="en-CA"/>
        </w:rPr>
        <w:t xml:space="preserve">   </w:t>
      </w:r>
      <w:r w:rsidRPr="004D48BF">
        <w:rPr>
          <w:rFonts w:ascii="Garamond" w:hAnsi="Garamond"/>
          <w:sz w:val="24"/>
          <w:lang w:val="en-CA"/>
        </w:rPr>
        <w:t xml:space="preserve">focused on:  </w:t>
      </w:r>
      <w:r w:rsidRPr="004D48BF">
        <w:rPr>
          <w:rFonts w:ascii="Garamond" w:hAnsi="Garamond"/>
          <w:sz w:val="24"/>
          <w:lang w:val="en-CA"/>
        </w:rPr>
        <w:tab/>
      </w:r>
    </w:p>
    <w:p w:rsidR="004D48BF" w:rsidRDefault="004D48BF" w:rsidP="004D48BF">
      <w:pPr>
        <w:pStyle w:val="NoSpacing"/>
        <w:rPr>
          <w:rFonts w:ascii="Garamond" w:hAnsi="Garamond"/>
          <w:sz w:val="24"/>
          <w:lang w:val="en-CA"/>
        </w:rPr>
      </w:pPr>
      <w:r>
        <w:rPr>
          <w:rFonts w:ascii="Garamond" w:hAnsi="Garamond"/>
          <w:sz w:val="24"/>
          <w:lang w:val="en-CA"/>
        </w:rPr>
        <w:t>-</w:t>
      </w:r>
      <w:proofErr w:type="gramStart"/>
      <w:r>
        <w:rPr>
          <w:rFonts w:ascii="Garamond" w:hAnsi="Garamond"/>
          <w:sz w:val="24"/>
          <w:lang w:val="en-CA"/>
        </w:rPr>
        <w:t>understands  issue</w:t>
      </w:r>
      <w:proofErr w:type="gramEnd"/>
      <w:r>
        <w:rPr>
          <w:rFonts w:ascii="Garamond" w:hAnsi="Garamond"/>
          <w:sz w:val="24"/>
          <w:lang w:val="en-CA"/>
        </w:rPr>
        <w:t xml:space="preserve"> to be rationality, theory, logic, of how objectivity is thought</w:t>
      </w:r>
    </w:p>
    <w:p w:rsidR="004D48BF" w:rsidRDefault="004D48BF" w:rsidP="004D48BF">
      <w:pPr>
        <w:pStyle w:val="NoSpacing"/>
        <w:rPr>
          <w:rFonts w:ascii="Garamond" w:hAnsi="Garamond"/>
          <w:sz w:val="24"/>
          <w:lang w:val="en-CA"/>
        </w:rPr>
      </w:pPr>
      <w:proofErr w:type="gramStart"/>
      <w:r>
        <w:rPr>
          <w:rFonts w:ascii="Garamond" w:hAnsi="Garamond"/>
          <w:sz w:val="24"/>
          <w:lang w:val="en-CA"/>
        </w:rPr>
        <w:t>-defense of established conception of objectivity.</w:t>
      </w:r>
      <w:proofErr w:type="gramEnd"/>
      <w:r>
        <w:rPr>
          <w:rFonts w:ascii="Garamond" w:hAnsi="Garamond"/>
          <w:sz w:val="24"/>
          <w:lang w:val="en-CA"/>
        </w:rPr>
        <w:t xml:space="preserve"> </w:t>
      </w:r>
      <w:r w:rsidR="00113C61">
        <w:rPr>
          <w:rFonts w:ascii="Garamond" w:hAnsi="Garamond"/>
          <w:sz w:val="24"/>
          <w:lang w:val="en-CA"/>
        </w:rPr>
        <w:t>I</w:t>
      </w:r>
      <w:r>
        <w:rPr>
          <w:rFonts w:ascii="Garamond" w:hAnsi="Garamond"/>
          <w:sz w:val="24"/>
          <w:lang w:val="en-CA"/>
        </w:rPr>
        <w:t>gnore</w:t>
      </w:r>
      <w:r w:rsidR="00113C61">
        <w:rPr>
          <w:rFonts w:ascii="Garamond" w:hAnsi="Garamond"/>
          <w:sz w:val="24"/>
          <w:lang w:val="en-CA"/>
        </w:rPr>
        <w:t xml:space="preserve">s, overlooks, and proves to assume a </w:t>
      </w:r>
      <w:proofErr w:type="gramStart"/>
      <w:r w:rsidR="00113C61">
        <w:rPr>
          <w:rFonts w:ascii="Garamond" w:hAnsi="Garamond"/>
          <w:sz w:val="24"/>
          <w:lang w:val="en-CA"/>
        </w:rPr>
        <w:t>very</w:t>
      </w:r>
      <w:proofErr w:type="gramEnd"/>
      <w:r w:rsidR="00113C61">
        <w:rPr>
          <w:rFonts w:ascii="Garamond" w:hAnsi="Garamond"/>
          <w:sz w:val="24"/>
          <w:lang w:val="en-CA"/>
        </w:rPr>
        <w:t xml:space="preserve"> </w:t>
      </w:r>
      <w:r>
        <w:rPr>
          <w:rFonts w:ascii="Garamond" w:hAnsi="Garamond"/>
          <w:sz w:val="24"/>
          <w:lang w:val="en-CA"/>
        </w:rPr>
        <w:t>“disembodied” subjectivity</w:t>
      </w:r>
    </w:p>
    <w:p w:rsidR="004D48BF" w:rsidRDefault="004D48BF" w:rsidP="004D48BF">
      <w:pPr>
        <w:pStyle w:val="NoSpacing"/>
        <w:rPr>
          <w:rFonts w:ascii="Garamond" w:hAnsi="Garamond"/>
          <w:sz w:val="24"/>
          <w:lang w:val="en-CA"/>
        </w:rPr>
      </w:pPr>
    </w:p>
    <w:p w:rsidR="004D48BF" w:rsidRDefault="00B12263" w:rsidP="004D48BF">
      <w:pPr>
        <w:pStyle w:val="NoSpacing"/>
        <w:rPr>
          <w:rFonts w:ascii="Garamond" w:hAnsi="Garamond"/>
          <w:sz w:val="24"/>
          <w:lang w:val="en-CA"/>
        </w:rPr>
      </w:pPr>
      <w:r>
        <w:rPr>
          <w:rFonts w:ascii="Garamond" w:hAnsi="Garamond"/>
          <w:sz w:val="24"/>
          <w:lang w:val="en-CA"/>
        </w:rPr>
        <w:t xml:space="preserve">Post-positivism: </w:t>
      </w:r>
      <w:r w:rsidR="00113C61">
        <w:rPr>
          <w:rFonts w:ascii="Garamond" w:hAnsi="Garamond"/>
          <w:sz w:val="24"/>
          <w:lang w:val="en-CA"/>
        </w:rPr>
        <w:t>A r</w:t>
      </w:r>
      <w:r w:rsidR="004D48BF">
        <w:rPr>
          <w:rFonts w:ascii="Garamond" w:hAnsi="Garamond"/>
          <w:sz w:val="24"/>
          <w:lang w:val="en-CA"/>
        </w:rPr>
        <w:t>eversal of “objective” focus:  the O presupposes an S</w:t>
      </w:r>
      <w:r>
        <w:rPr>
          <w:rFonts w:ascii="Garamond" w:hAnsi="Garamond"/>
          <w:sz w:val="24"/>
          <w:lang w:val="en-CA"/>
        </w:rPr>
        <w:t>.</w:t>
      </w:r>
      <w:r w:rsidR="004D48BF">
        <w:rPr>
          <w:rFonts w:ascii="Garamond" w:hAnsi="Garamond"/>
          <w:sz w:val="24"/>
          <w:lang w:val="en-CA"/>
        </w:rPr>
        <w:t xml:space="preserve"> S </w:t>
      </w:r>
      <w:r w:rsidR="004D48BF">
        <w:rPr>
          <w:rFonts w:ascii="Calibri" w:hAnsi="Calibri" w:cs="Calibri"/>
          <w:sz w:val="24"/>
          <w:lang w:val="en-CA"/>
        </w:rPr>
        <w:t>→</w:t>
      </w:r>
      <w:r w:rsidR="004D48BF">
        <w:rPr>
          <w:rFonts w:ascii="Garamond" w:hAnsi="Garamond"/>
          <w:sz w:val="24"/>
          <w:lang w:val="en-CA"/>
        </w:rPr>
        <w:t xml:space="preserve"> O relation is crucial</w:t>
      </w:r>
    </w:p>
    <w:p w:rsidR="00113C61" w:rsidRDefault="00113C61" w:rsidP="004D48BF">
      <w:pPr>
        <w:pStyle w:val="NoSpacing"/>
        <w:rPr>
          <w:rFonts w:ascii="Garamond" w:hAnsi="Garamond"/>
          <w:sz w:val="24"/>
          <w:lang w:val="en-CA"/>
        </w:rPr>
      </w:pPr>
    </w:p>
    <w:p w:rsidR="004D48BF" w:rsidRDefault="00B12263" w:rsidP="004D48BF">
      <w:pPr>
        <w:pStyle w:val="NoSpacing"/>
        <w:rPr>
          <w:rFonts w:ascii="Garamond" w:hAnsi="Garamond"/>
          <w:sz w:val="24"/>
          <w:lang w:val="en-CA"/>
        </w:rPr>
      </w:pPr>
      <w:r>
        <w:rPr>
          <w:rFonts w:ascii="Garamond" w:hAnsi="Garamond"/>
          <w:sz w:val="24"/>
          <w:lang w:val="en-CA"/>
        </w:rPr>
        <w:t>Therefore, t</w:t>
      </w:r>
      <w:r w:rsidR="004D48BF">
        <w:rPr>
          <w:rFonts w:ascii="Garamond" w:hAnsi="Garamond"/>
          <w:sz w:val="24"/>
          <w:lang w:val="en-CA"/>
        </w:rPr>
        <w:t xml:space="preserve">he overlooked depths of subjectivity (S) in constituting objectivity </w:t>
      </w:r>
      <w:r w:rsidR="00113C61">
        <w:rPr>
          <w:rFonts w:ascii="Garamond" w:hAnsi="Garamond"/>
          <w:sz w:val="24"/>
          <w:lang w:val="en-CA"/>
        </w:rPr>
        <w:t xml:space="preserve">(O) </w:t>
      </w:r>
      <w:r w:rsidR="004D48BF">
        <w:rPr>
          <w:rFonts w:ascii="Garamond" w:hAnsi="Garamond"/>
          <w:sz w:val="24"/>
          <w:lang w:val="en-CA"/>
        </w:rPr>
        <w:t>begin to appear</w:t>
      </w:r>
    </w:p>
    <w:p w:rsidR="00B12263" w:rsidRDefault="001636EC" w:rsidP="00B12263">
      <w:pPr>
        <w:pStyle w:val="NoSpacing"/>
        <w:ind w:left="5040" w:firstLine="720"/>
        <w:rPr>
          <w:rFonts w:ascii="Garamond" w:hAnsi="Garamond"/>
          <w:sz w:val="24"/>
          <w:lang w:val="en-CA"/>
        </w:rPr>
      </w:pPr>
      <w:r w:rsidRPr="001636EC">
        <w:rPr>
          <w:rFonts w:ascii="Garamond" w:hAnsi="Garamond"/>
          <w:noProof/>
          <w:sz w:val="24"/>
          <w:szCs w:val="24"/>
          <w:lang w:val="en-CA" w:eastAsia="en-CA"/>
        </w:rPr>
        <mc:AlternateContent>
          <mc:Choice Requires="wps">
            <w:drawing>
              <wp:anchor distT="0" distB="0" distL="114300" distR="114300" simplePos="0" relativeHeight="251663360" behindDoc="0" locked="0" layoutInCell="1" allowOverlap="1" wp14:anchorId="32FFDDAE" wp14:editId="1CE82B0A">
                <wp:simplePos x="0" y="0"/>
                <wp:positionH relativeFrom="column">
                  <wp:posOffset>4190899</wp:posOffset>
                </wp:positionH>
                <wp:positionV relativeFrom="paragraph">
                  <wp:posOffset>128930</wp:posOffset>
                </wp:positionV>
                <wp:extent cx="1856740" cy="929031"/>
                <wp:effectExtent l="0" t="0" r="1016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929031"/>
                        </a:xfrm>
                        <a:prstGeom prst="rect">
                          <a:avLst/>
                        </a:prstGeom>
                        <a:solidFill>
                          <a:srgbClr val="FFFFFF"/>
                        </a:solidFill>
                        <a:ln w="9525">
                          <a:solidFill>
                            <a:srgbClr val="000000"/>
                          </a:solidFill>
                          <a:miter lim="800000"/>
                          <a:headEnd/>
                          <a:tailEnd/>
                        </a:ln>
                      </wps:spPr>
                      <wps:txbx>
                        <w:txbxContent>
                          <w:p w:rsidR="001636EC" w:rsidRPr="00B12263" w:rsidRDefault="001636EC" w:rsidP="001636EC">
                            <w:pPr>
                              <w:pStyle w:val="NoSpacing"/>
                              <w:rPr>
                                <w:rFonts w:ascii="Garamond" w:hAnsi="Garamond"/>
                                <w:sz w:val="24"/>
                                <w:szCs w:val="24"/>
                                <w:lang w:val="en-CA"/>
                              </w:rPr>
                            </w:pPr>
                            <w:r w:rsidRPr="00B12263">
                              <w:rPr>
                                <w:rFonts w:ascii="Garamond" w:hAnsi="Garamond"/>
                                <w:sz w:val="24"/>
                                <w:szCs w:val="24"/>
                                <w:lang w:val="en-CA"/>
                              </w:rPr>
                              <w:t xml:space="preserve">S </w:t>
                            </w:r>
                            <w:r w:rsidRPr="00B12263">
                              <w:rPr>
                                <w:rFonts w:ascii="Calibri" w:hAnsi="Calibri" w:cs="Calibri"/>
                                <w:sz w:val="24"/>
                                <w:szCs w:val="24"/>
                                <w:lang w:val="en-CA"/>
                              </w:rPr>
                              <w:t>→</w:t>
                            </w:r>
                            <w:r w:rsidRPr="00B12263">
                              <w:rPr>
                                <w:rFonts w:ascii="Garamond" w:hAnsi="Garamond"/>
                                <w:sz w:val="24"/>
                                <w:szCs w:val="24"/>
                                <w:lang w:val="en-CA"/>
                              </w:rPr>
                              <w:t xml:space="preserve">   </w:t>
                            </w:r>
                            <w:r w:rsidRPr="00B12263">
                              <w:rPr>
                                <w:rFonts w:ascii="Garamond" w:hAnsi="Garamond"/>
                                <w:sz w:val="24"/>
                                <w:szCs w:val="24"/>
                                <w:lang w:val="en-CA"/>
                              </w:rPr>
                              <w:tab/>
                              <w:t xml:space="preserve"> </w:t>
                            </w:r>
                            <w:r w:rsidRPr="00B12263">
                              <w:rPr>
                                <w:noProof/>
                                <w:sz w:val="24"/>
                                <w:szCs w:val="24"/>
                                <w:lang w:val="en-CA" w:eastAsia="en-CA"/>
                              </w:rPr>
                              <w:drawing>
                                <wp:inline distT="0" distB="0" distL="0" distR="0" wp14:anchorId="1AFA5E47" wp14:editId="11FF8510">
                                  <wp:extent cx="452400" cy="406949"/>
                                  <wp:effectExtent l="0" t="0" r="5080" b="0"/>
                                  <wp:docPr id="3" name="Picture 3" descr="Image result for necker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cker c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611" cy="406239"/>
                                          </a:xfrm>
                                          <a:prstGeom prst="rect">
                                            <a:avLst/>
                                          </a:prstGeom>
                                          <a:noFill/>
                                          <a:ln>
                                            <a:noFill/>
                                          </a:ln>
                                        </pic:spPr>
                                      </pic:pic>
                                    </a:graphicData>
                                  </a:graphic>
                                </wp:inline>
                              </w:drawing>
                            </w:r>
                            <w:r w:rsidRPr="00B12263">
                              <w:rPr>
                                <w:rFonts w:ascii="Garamond" w:hAnsi="Garamond"/>
                                <w:sz w:val="24"/>
                                <w:szCs w:val="24"/>
                                <w:lang w:val="en-CA"/>
                              </w:rPr>
                              <w:t xml:space="preserve">     </w:t>
                            </w:r>
                            <w:r>
                              <w:rPr>
                                <w:rFonts w:ascii="Garamond" w:hAnsi="Garamond"/>
                                <w:sz w:val="24"/>
                                <w:szCs w:val="24"/>
                                <w:lang w:val="en-CA"/>
                              </w:rPr>
                              <w:t xml:space="preserve"> </w:t>
                            </w:r>
                            <w:r w:rsidRPr="00B12263">
                              <w:rPr>
                                <w:rFonts w:ascii="Calibri" w:hAnsi="Calibri" w:cs="Calibri"/>
                                <w:sz w:val="24"/>
                                <w:szCs w:val="24"/>
                                <w:lang w:val="en-CA"/>
                              </w:rPr>
                              <w:t>←</w:t>
                            </w:r>
                            <w:r w:rsidRPr="00B12263">
                              <w:rPr>
                                <w:rFonts w:ascii="Garamond" w:hAnsi="Garamond"/>
                                <w:sz w:val="24"/>
                                <w:szCs w:val="24"/>
                                <w:lang w:val="en-CA"/>
                              </w:rPr>
                              <w:t xml:space="preserve"> S</w:t>
                            </w:r>
                            <w:r w:rsidRPr="00B12263">
                              <w:rPr>
                                <w:rFonts w:ascii="Garamond" w:hAnsi="Garamond"/>
                                <w:sz w:val="24"/>
                                <w:szCs w:val="24"/>
                                <w:lang w:val="en-CA"/>
                              </w:rPr>
                              <w:tab/>
                            </w:r>
                            <w:r>
                              <w:rPr>
                                <w:rFonts w:ascii="Garamond" w:hAnsi="Garamond"/>
                                <w:sz w:val="24"/>
                                <w:szCs w:val="24"/>
                                <w:lang w:val="en-CA"/>
                              </w:rPr>
                              <w:t xml:space="preserve">   </w:t>
                            </w:r>
                            <w:proofErr w:type="gramStart"/>
                            <w:r>
                              <w:rPr>
                                <w:rFonts w:ascii="Garamond" w:hAnsi="Garamond"/>
                                <w:sz w:val="24"/>
                                <w:szCs w:val="24"/>
                                <w:lang w:val="en-CA"/>
                              </w:rPr>
                              <w:t>( O</w:t>
                            </w:r>
                            <w:proofErr w:type="gramEnd"/>
                            <w:r>
                              <w:rPr>
                                <w:rFonts w:ascii="Garamond" w:hAnsi="Garamond"/>
                                <w:sz w:val="24"/>
                                <w:szCs w:val="24"/>
                                <w:lang w:val="en-CA"/>
                              </w:rPr>
                              <w:t xml:space="preserve"> )</w:t>
                            </w:r>
                            <w:r w:rsidRPr="00B12263">
                              <w:rPr>
                                <w:rFonts w:ascii="Garamond" w:hAnsi="Garamond"/>
                                <w:sz w:val="24"/>
                                <w:szCs w:val="24"/>
                                <w:lang w:val="en-CA"/>
                              </w:rPr>
                              <w:tab/>
                            </w:r>
                          </w:p>
                          <w:p w:rsidR="001636EC" w:rsidRPr="00B12263" w:rsidRDefault="001636EC" w:rsidP="001636EC">
                            <w:pPr>
                              <w:pStyle w:val="NoSpacing"/>
                              <w:rPr>
                                <w:rFonts w:ascii="Garamond" w:hAnsi="Garamond"/>
                                <w:sz w:val="24"/>
                                <w:szCs w:val="24"/>
                                <w:lang w:val="en-CA"/>
                              </w:rPr>
                            </w:pPr>
                            <w:r w:rsidRPr="00B12263">
                              <w:rPr>
                                <w:rFonts w:ascii="Garamond" w:hAnsi="Garamond"/>
                                <w:sz w:val="24"/>
                                <w:szCs w:val="24"/>
                                <w:lang w:val="en-CA"/>
                              </w:rPr>
                              <w:tab/>
                            </w:r>
                            <w:r>
                              <w:rPr>
                                <w:rFonts w:ascii="Garamond" w:hAnsi="Garamond"/>
                                <w:sz w:val="24"/>
                                <w:szCs w:val="24"/>
                                <w:lang w:val="en-CA"/>
                              </w:rPr>
                              <w:tab/>
                            </w:r>
                            <w:r>
                              <w:rPr>
                                <w:rFonts w:ascii="Garamond" w:hAnsi="Garamond"/>
                                <w:sz w:val="24"/>
                                <w:szCs w:val="24"/>
                                <w:lang w:val="en-CA"/>
                              </w:rPr>
                              <w:tab/>
                            </w:r>
                            <w:r>
                              <w:rPr>
                                <w:rFonts w:ascii="Garamond" w:hAnsi="Garamond"/>
                                <w:sz w:val="24"/>
                                <w:szCs w:val="24"/>
                                <w:lang w:val="en-CA"/>
                              </w:rPr>
                              <w:tab/>
                            </w:r>
                            <w:r>
                              <w:rPr>
                                <w:rFonts w:ascii="Garamond" w:hAnsi="Garamond"/>
                                <w:sz w:val="24"/>
                                <w:szCs w:val="24"/>
                                <w:lang w:val="en-CA"/>
                              </w:rPr>
                              <w:tab/>
                            </w:r>
                            <w:r>
                              <w:rPr>
                                <w:rFonts w:ascii="Garamond" w:hAnsi="Garamond"/>
                                <w:sz w:val="24"/>
                                <w:szCs w:val="24"/>
                                <w:lang w:val="en-CA"/>
                              </w:rPr>
                              <w:tab/>
                            </w:r>
                            <w:r>
                              <w:rPr>
                                <w:rFonts w:ascii="Garamond" w:hAnsi="Garamond"/>
                                <w:sz w:val="24"/>
                                <w:szCs w:val="24"/>
                                <w:lang w:val="en-CA"/>
                              </w:rPr>
                              <w:tab/>
                            </w:r>
                            <w:r>
                              <w:rPr>
                                <w:rFonts w:ascii="Garamond" w:hAnsi="Garamond"/>
                                <w:sz w:val="24"/>
                                <w:szCs w:val="24"/>
                                <w:lang w:val="en-CA"/>
                              </w:rPr>
                              <w:tab/>
                              <w:t xml:space="preserve">    </w:t>
                            </w:r>
                            <w:proofErr w:type="gramStart"/>
                            <w:r w:rsidRPr="00B12263">
                              <w:rPr>
                                <w:rFonts w:ascii="Garamond" w:hAnsi="Garamond"/>
                                <w:sz w:val="24"/>
                                <w:szCs w:val="24"/>
                                <w:lang w:val="en-CA"/>
                              </w:rPr>
                              <w:t>( O</w:t>
                            </w:r>
                            <w:proofErr w:type="gramEnd"/>
                            <w:r w:rsidRPr="00B12263">
                              <w:rPr>
                                <w:rFonts w:ascii="Garamond" w:hAnsi="Garamond"/>
                                <w:sz w:val="24"/>
                                <w:szCs w:val="24"/>
                                <w:lang w:val="en-CA"/>
                              </w:rPr>
                              <w:t xml:space="preserve"> )</w:t>
                            </w:r>
                          </w:p>
                          <w:p w:rsidR="001636EC" w:rsidRDefault="00163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0pt;margin-top:10.15pt;width:146.2pt;height:7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">
                <v:textbox>
                  <w:txbxContent>
                    <w:p w:rsidR="001636EC" w:rsidRPr="00B12263" w:rsidRDefault="001636EC" w:rsidP="001636EC">
                      <w:pPr>
                        <w:pStyle w:val="NoSpacing"/>
                        <w:rPr>
                          <w:rFonts w:ascii="Garamond" w:hAnsi="Garamond"/>
                          <w:sz w:val="24"/>
                          <w:szCs w:val="24"/>
                          <w:lang w:val="en-CA"/>
                        </w:rPr>
                      </w:pPr>
                      <w:r w:rsidRPr="00B12263">
                        <w:rPr>
                          <w:rFonts w:ascii="Garamond" w:hAnsi="Garamond"/>
                          <w:sz w:val="24"/>
                          <w:szCs w:val="24"/>
                          <w:lang w:val="en-CA"/>
                        </w:rPr>
                        <w:t xml:space="preserve">S </w:t>
                      </w:r>
                      <w:r w:rsidRPr="00B12263">
                        <w:rPr>
                          <w:rFonts w:ascii="Calibri" w:hAnsi="Calibri" w:cs="Calibri"/>
                          <w:sz w:val="24"/>
                          <w:szCs w:val="24"/>
                          <w:lang w:val="en-CA"/>
                        </w:rPr>
                        <w:t>→</w:t>
                      </w:r>
                      <w:r w:rsidRPr="00B12263">
                        <w:rPr>
                          <w:rFonts w:ascii="Garamond" w:hAnsi="Garamond"/>
                          <w:sz w:val="24"/>
                          <w:szCs w:val="24"/>
                          <w:lang w:val="en-CA"/>
                        </w:rPr>
                        <w:t xml:space="preserve">   </w:t>
                      </w:r>
                      <w:r w:rsidRPr="00B12263">
                        <w:rPr>
                          <w:rFonts w:ascii="Garamond" w:hAnsi="Garamond"/>
                          <w:sz w:val="24"/>
                          <w:szCs w:val="24"/>
                          <w:lang w:val="en-CA"/>
                        </w:rPr>
                        <w:tab/>
                        <w:t xml:space="preserve"> </w:t>
                      </w:r>
                      <w:r w:rsidRPr="00B12263">
                        <w:rPr>
                          <w:noProof/>
                          <w:sz w:val="24"/>
                          <w:szCs w:val="24"/>
                        </w:rPr>
                        <w:drawing>
                          <wp:inline distT="0" distB="0" distL="0" distR="0" wp14:anchorId="1AFA5E47" wp14:editId="11FF8510">
                            <wp:extent cx="452400" cy="406949"/>
                            <wp:effectExtent l="0" t="0" r="5080" b="0"/>
                            <wp:docPr id="3" name="Picture 3" descr="Image result for necker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cker cu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611" cy="406239"/>
                                    </a:xfrm>
                                    <a:prstGeom prst="rect">
                                      <a:avLst/>
                                    </a:prstGeom>
                                    <a:noFill/>
                                    <a:ln>
                                      <a:noFill/>
                                    </a:ln>
                                  </pic:spPr>
                                </pic:pic>
                              </a:graphicData>
                            </a:graphic>
                          </wp:inline>
                        </w:drawing>
                      </w:r>
                      <w:r w:rsidRPr="00B12263">
                        <w:rPr>
                          <w:rFonts w:ascii="Garamond" w:hAnsi="Garamond"/>
                          <w:sz w:val="24"/>
                          <w:szCs w:val="24"/>
                          <w:lang w:val="en-CA"/>
                        </w:rPr>
                        <w:t xml:space="preserve">     </w:t>
                      </w:r>
                      <w:r>
                        <w:rPr>
                          <w:rFonts w:ascii="Garamond" w:hAnsi="Garamond"/>
                          <w:sz w:val="24"/>
                          <w:szCs w:val="24"/>
                          <w:lang w:val="en-CA"/>
                        </w:rPr>
                        <w:t xml:space="preserve"> </w:t>
                      </w:r>
                      <w:r w:rsidRPr="00B12263">
                        <w:rPr>
                          <w:rFonts w:ascii="Calibri" w:hAnsi="Calibri" w:cs="Calibri"/>
                          <w:sz w:val="24"/>
                          <w:szCs w:val="24"/>
                          <w:lang w:val="en-CA"/>
                        </w:rPr>
                        <w:t>←</w:t>
                      </w:r>
                      <w:r w:rsidRPr="00B12263">
                        <w:rPr>
                          <w:rFonts w:ascii="Garamond" w:hAnsi="Garamond"/>
                          <w:sz w:val="24"/>
                          <w:szCs w:val="24"/>
                          <w:lang w:val="en-CA"/>
                        </w:rPr>
                        <w:t xml:space="preserve"> S</w:t>
                      </w:r>
                      <w:r w:rsidRPr="00B12263">
                        <w:rPr>
                          <w:rFonts w:ascii="Garamond" w:hAnsi="Garamond"/>
                          <w:sz w:val="24"/>
                          <w:szCs w:val="24"/>
                          <w:lang w:val="en-CA"/>
                        </w:rPr>
                        <w:tab/>
                      </w:r>
                      <w:r>
                        <w:rPr>
                          <w:rFonts w:ascii="Garamond" w:hAnsi="Garamond"/>
                          <w:sz w:val="24"/>
                          <w:szCs w:val="24"/>
                          <w:lang w:val="en-CA"/>
                        </w:rPr>
                        <w:t xml:space="preserve">   </w:t>
                      </w:r>
                      <w:proofErr w:type="gramStart"/>
                      <w:r>
                        <w:rPr>
                          <w:rFonts w:ascii="Garamond" w:hAnsi="Garamond"/>
                          <w:sz w:val="24"/>
                          <w:szCs w:val="24"/>
                          <w:lang w:val="en-CA"/>
                        </w:rPr>
                        <w:t>( O</w:t>
                      </w:r>
                      <w:proofErr w:type="gramEnd"/>
                      <w:r>
                        <w:rPr>
                          <w:rFonts w:ascii="Garamond" w:hAnsi="Garamond"/>
                          <w:sz w:val="24"/>
                          <w:szCs w:val="24"/>
                          <w:lang w:val="en-CA"/>
                        </w:rPr>
                        <w:t xml:space="preserve"> )</w:t>
                      </w:r>
                      <w:r w:rsidRPr="00B12263">
                        <w:rPr>
                          <w:rFonts w:ascii="Garamond" w:hAnsi="Garamond"/>
                          <w:sz w:val="24"/>
                          <w:szCs w:val="24"/>
                          <w:lang w:val="en-CA"/>
                        </w:rPr>
                        <w:tab/>
                      </w:r>
                    </w:p>
                    <w:p w:rsidR="001636EC" w:rsidRPr="00B12263" w:rsidRDefault="001636EC" w:rsidP="001636EC">
                      <w:pPr>
                        <w:pStyle w:val="NoSpacing"/>
                        <w:rPr>
                          <w:rFonts w:ascii="Garamond" w:hAnsi="Garamond"/>
                          <w:sz w:val="24"/>
                          <w:szCs w:val="24"/>
                          <w:lang w:val="en-CA"/>
                        </w:rPr>
                      </w:pPr>
                      <w:r w:rsidRPr="00B12263">
                        <w:rPr>
                          <w:rFonts w:ascii="Garamond" w:hAnsi="Garamond"/>
                          <w:sz w:val="24"/>
                          <w:szCs w:val="24"/>
                          <w:lang w:val="en-CA"/>
                        </w:rPr>
                        <w:tab/>
                      </w:r>
                      <w:r>
                        <w:rPr>
                          <w:rFonts w:ascii="Garamond" w:hAnsi="Garamond"/>
                          <w:sz w:val="24"/>
                          <w:szCs w:val="24"/>
                          <w:lang w:val="en-CA"/>
                        </w:rPr>
                        <w:tab/>
                      </w:r>
                      <w:r>
                        <w:rPr>
                          <w:rFonts w:ascii="Garamond" w:hAnsi="Garamond"/>
                          <w:sz w:val="24"/>
                          <w:szCs w:val="24"/>
                          <w:lang w:val="en-CA"/>
                        </w:rPr>
                        <w:tab/>
                      </w:r>
                      <w:r>
                        <w:rPr>
                          <w:rFonts w:ascii="Garamond" w:hAnsi="Garamond"/>
                          <w:sz w:val="24"/>
                          <w:szCs w:val="24"/>
                          <w:lang w:val="en-CA"/>
                        </w:rPr>
                        <w:tab/>
                      </w:r>
                      <w:r>
                        <w:rPr>
                          <w:rFonts w:ascii="Garamond" w:hAnsi="Garamond"/>
                          <w:sz w:val="24"/>
                          <w:szCs w:val="24"/>
                          <w:lang w:val="en-CA"/>
                        </w:rPr>
                        <w:tab/>
                      </w:r>
                      <w:r>
                        <w:rPr>
                          <w:rFonts w:ascii="Garamond" w:hAnsi="Garamond"/>
                          <w:sz w:val="24"/>
                          <w:szCs w:val="24"/>
                          <w:lang w:val="en-CA"/>
                        </w:rPr>
                        <w:tab/>
                      </w:r>
                      <w:r>
                        <w:rPr>
                          <w:rFonts w:ascii="Garamond" w:hAnsi="Garamond"/>
                          <w:sz w:val="24"/>
                          <w:szCs w:val="24"/>
                          <w:lang w:val="en-CA"/>
                        </w:rPr>
                        <w:tab/>
                      </w:r>
                      <w:r>
                        <w:rPr>
                          <w:rFonts w:ascii="Garamond" w:hAnsi="Garamond"/>
                          <w:sz w:val="24"/>
                          <w:szCs w:val="24"/>
                          <w:lang w:val="en-CA"/>
                        </w:rPr>
                        <w:tab/>
                        <w:t xml:space="preserve">    </w:t>
                      </w:r>
                      <w:proofErr w:type="gramStart"/>
                      <w:r w:rsidRPr="00B12263">
                        <w:rPr>
                          <w:rFonts w:ascii="Garamond" w:hAnsi="Garamond"/>
                          <w:sz w:val="24"/>
                          <w:szCs w:val="24"/>
                          <w:lang w:val="en-CA"/>
                        </w:rPr>
                        <w:t>( O</w:t>
                      </w:r>
                      <w:proofErr w:type="gramEnd"/>
                      <w:r w:rsidRPr="00B12263">
                        <w:rPr>
                          <w:rFonts w:ascii="Garamond" w:hAnsi="Garamond"/>
                          <w:sz w:val="24"/>
                          <w:szCs w:val="24"/>
                          <w:lang w:val="en-CA"/>
                        </w:rPr>
                        <w:t xml:space="preserve"> )</w:t>
                      </w:r>
                    </w:p>
                    <w:p w:rsidR="001636EC" w:rsidRDefault="001636EC"/>
                  </w:txbxContent>
                </v:textbox>
              </v:shape>
            </w:pict>
          </mc:Fallback>
        </mc:AlternateContent>
      </w:r>
    </w:p>
    <w:p w:rsidR="00B12263" w:rsidRPr="00B12263" w:rsidRDefault="004D48BF" w:rsidP="001636EC">
      <w:pPr>
        <w:pStyle w:val="NoSpacing"/>
        <w:rPr>
          <w:rFonts w:ascii="Garamond" w:hAnsi="Garamond"/>
          <w:sz w:val="24"/>
          <w:szCs w:val="24"/>
          <w:lang w:val="en-CA"/>
        </w:rPr>
      </w:pPr>
      <w:r w:rsidRPr="00B12263">
        <w:rPr>
          <w:rFonts w:ascii="Garamond" w:hAnsi="Garamond"/>
          <w:sz w:val="24"/>
          <w:szCs w:val="24"/>
          <w:lang w:val="en-CA"/>
        </w:rPr>
        <w:t>Kuhn: -objectivity is paradigm-relative</w:t>
      </w:r>
      <w:r w:rsidRPr="00B12263">
        <w:rPr>
          <w:rFonts w:ascii="Garamond" w:hAnsi="Garamond"/>
          <w:sz w:val="24"/>
          <w:szCs w:val="24"/>
          <w:lang w:val="en-CA"/>
        </w:rPr>
        <w:tab/>
      </w:r>
      <w:r w:rsidRPr="00B12263">
        <w:rPr>
          <w:rFonts w:ascii="Garamond" w:hAnsi="Garamond"/>
          <w:sz w:val="24"/>
          <w:szCs w:val="24"/>
          <w:lang w:val="en-CA"/>
        </w:rPr>
        <w:tab/>
      </w:r>
      <w:r w:rsidRPr="00B12263">
        <w:rPr>
          <w:rFonts w:ascii="Garamond" w:hAnsi="Garamond"/>
          <w:sz w:val="24"/>
          <w:szCs w:val="24"/>
          <w:lang w:val="en-CA"/>
        </w:rPr>
        <w:tab/>
      </w:r>
    </w:p>
    <w:p w:rsidR="001636EC" w:rsidRDefault="00B12263" w:rsidP="00B12263">
      <w:pPr>
        <w:pStyle w:val="NoSpacing"/>
        <w:rPr>
          <w:rFonts w:ascii="Garamond" w:hAnsi="Garamond"/>
          <w:sz w:val="24"/>
          <w:szCs w:val="24"/>
          <w:lang w:val="en-CA"/>
        </w:rPr>
      </w:pPr>
      <w:r w:rsidRPr="00B12263">
        <w:rPr>
          <w:rFonts w:ascii="Garamond" w:hAnsi="Garamond"/>
          <w:sz w:val="24"/>
          <w:szCs w:val="24"/>
          <w:lang w:val="en-CA"/>
        </w:rPr>
        <w:tab/>
      </w:r>
      <w:proofErr w:type="gramStart"/>
      <w:r w:rsidR="001636EC" w:rsidRPr="00B12263">
        <w:rPr>
          <w:rFonts w:ascii="Garamond" w:hAnsi="Garamond"/>
          <w:sz w:val="24"/>
          <w:szCs w:val="24"/>
          <w:lang w:val="en-CA"/>
        </w:rPr>
        <w:t>object</w:t>
      </w:r>
      <w:proofErr w:type="gramEnd"/>
      <w:r w:rsidR="001636EC">
        <w:rPr>
          <w:rFonts w:ascii="Garamond" w:hAnsi="Garamond"/>
          <w:sz w:val="24"/>
          <w:szCs w:val="24"/>
          <w:lang w:val="en-CA"/>
        </w:rPr>
        <w:t xml:space="preserve"> perceive-able differently</w:t>
      </w:r>
    </w:p>
    <w:p w:rsidR="00B12263" w:rsidRDefault="00B12263" w:rsidP="001636EC">
      <w:pPr>
        <w:pStyle w:val="NoSpacing"/>
        <w:ind w:firstLine="720"/>
        <w:rPr>
          <w:rFonts w:ascii="Garamond" w:hAnsi="Garamond"/>
          <w:sz w:val="24"/>
          <w:lang w:val="en-CA"/>
        </w:rPr>
      </w:pPr>
      <w:r w:rsidRPr="00B12263">
        <w:rPr>
          <w:rFonts w:ascii="Garamond" w:hAnsi="Garamond"/>
          <w:sz w:val="24"/>
          <w:szCs w:val="24"/>
          <w:lang w:val="en-CA"/>
        </w:rPr>
        <w:t xml:space="preserve">-the </w:t>
      </w:r>
      <w:r>
        <w:rPr>
          <w:rFonts w:ascii="Garamond" w:hAnsi="Garamond"/>
          <w:sz w:val="24"/>
          <w:lang w:val="en-CA"/>
        </w:rPr>
        <w:t xml:space="preserve">S </w:t>
      </w:r>
      <w:r>
        <w:rPr>
          <w:rFonts w:ascii="Calibri" w:hAnsi="Calibri" w:cs="Calibri"/>
          <w:sz w:val="24"/>
          <w:lang w:val="en-CA"/>
        </w:rPr>
        <w:t>→</w:t>
      </w:r>
      <w:r>
        <w:rPr>
          <w:rFonts w:ascii="Garamond" w:hAnsi="Garamond"/>
          <w:sz w:val="24"/>
          <w:lang w:val="en-CA"/>
        </w:rPr>
        <w:t xml:space="preserve"> O relation problematized (but retained)</w:t>
      </w:r>
    </w:p>
    <w:p w:rsidR="001636EC" w:rsidRDefault="004D48BF" w:rsidP="00B12263">
      <w:pPr>
        <w:pStyle w:val="NoSpacing"/>
        <w:rPr>
          <w:rFonts w:ascii="Garamond" w:hAnsi="Garamond"/>
          <w:sz w:val="24"/>
          <w:lang w:val="en-CA"/>
        </w:rPr>
      </w:pPr>
      <w:r>
        <w:rPr>
          <w:rFonts w:ascii="Garamond" w:hAnsi="Garamond"/>
          <w:sz w:val="24"/>
          <w:lang w:val="en-CA"/>
        </w:rPr>
        <w:t xml:space="preserve">-notion of paradigm highlights the sociological and cognitive </w:t>
      </w:r>
    </w:p>
    <w:p w:rsidR="00B12263" w:rsidRDefault="004D48BF" w:rsidP="00B12263">
      <w:pPr>
        <w:pStyle w:val="NoSpacing"/>
        <w:rPr>
          <w:rFonts w:ascii="Garamond" w:hAnsi="Garamond"/>
          <w:sz w:val="24"/>
          <w:lang w:val="en-CA"/>
        </w:rPr>
      </w:pPr>
      <w:r>
        <w:rPr>
          <w:rFonts w:ascii="Garamond" w:hAnsi="Garamond"/>
          <w:sz w:val="24"/>
          <w:lang w:val="en-CA"/>
        </w:rPr>
        <w:t>(</w:t>
      </w:r>
      <w:proofErr w:type="gramStart"/>
      <w:r>
        <w:rPr>
          <w:rFonts w:ascii="Garamond" w:hAnsi="Garamond"/>
          <w:sz w:val="24"/>
          <w:lang w:val="en-CA"/>
        </w:rPr>
        <w:t>the</w:t>
      </w:r>
      <w:proofErr w:type="gramEnd"/>
      <w:r>
        <w:rPr>
          <w:rFonts w:ascii="Garamond" w:hAnsi="Garamond"/>
          <w:sz w:val="24"/>
          <w:lang w:val="en-CA"/>
        </w:rPr>
        <w:t xml:space="preserve"> “deep social”) </w:t>
      </w:r>
      <w:r w:rsidR="00B12263">
        <w:rPr>
          <w:rFonts w:ascii="Garamond" w:hAnsi="Garamond"/>
          <w:sz w:val="24"/>
          <w:lang w:val="en-CA"/>
        </w:rPr>
        <w:t>component of subjectivity</w:t>
      </w:r>
    </w:p>
    <w:p w:rsidR="00B12263" w:rsidRDefault="00B12263" w:rsidP="00B12263">
      <w:pPr>
        <w:pStyle w:val="NoSpacing"/>
        <w:rPr>
          <w:rFonts w:ascii="Garamond" w:hAnsi="Garamond"/>
          <w:sz w:val="24"/>
          <w:lang w:val="en-CA"/>
        </w:rPr>
      </w:pPr>
    </w:p>
    <w:p w:rsidR="00B12263" w:rsidRDefault="001636EC" w:rsidP="00B12263">
      <w:pPr>
        <w:pStyle w:val="NoSpacing"/>
        <w:rPr>
          <w:rFonts w:ascii="Garamond" w:hAnsi="Garamond"/>
          <w:sz w:val="24"/>
          <w:lang w:val="en-CA"/>
        </w:rPr>
      </w:pPr>
      <w:r w:rsidRPr="00B12263">
        <w:rPr>
          <w:rFonts w:ascii="Garamond" w:hAnsi="Garamond"/>
          <w:noProof/>
          <w:sz w:val="24"/>
          <w:lang w:val="en-CA" w:eastAsia="en-CA"/>
        </w:rPr>
        <mc:AlternateContent>
          <mc:Choice Requires="wps">
            <w:drawing>
              <wp:anchor distT="0" distB="0" distL="114300" distR="114300" simplePos="0" relativeHeight="251659264" behindDoc="0" locked="0" layoutInCell="1" allowOverlap="1" wp14:anchorId="238371E2" wp14:editId="04B4BF8D">
                <wp:simplePos x="0" y="0"/>
                <wp:positionH relativeFrom="column">
                  <wp:posOffset>3830955</wp:posOffset>
                </wp:positionH>
                <wp:positionV relativeFrom="paragraph">
                  <wp:posOffset>5715</wp:posOffset>
                </wp:positionV>
                <wp:extent cx="2374265" cy="1403985"/>
                <wp:effectExtent l="0" t="0" r="228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6350" cap="rnd">
                          <a:solidFill>
                            <a:srgbClr val="000000"/>
                          </a:solidFill>
                          <a:prstDash val="sysDot"/>
                          <a:miter lim="800000"/>
                          <a:headEnd/>
                          <a:tailEnd/>
                        </a:ln>
                      </wps:spPr>
                      <wps:txbx>
                        <w:txbxContent>
                          <w:p w:rsidR="00B12263" w:rsidRDefault="00B12263" w:rsidP="00B12263">
                            <w:pPr>
                              <w:jc w:val="center"/>
                              <w:rPr>
                                <w:rFonts w:ascii="Garamond" w:hAnsi="Garamond"/>
                                <w:sz w:val="24"/>
                                <w:lang w:val="en-CA"/>
                              </w:rPr>
                            </w:pPr>
                            <w:r>
                              <w:rPr>
                                <w:rFonts w:ascii="Garamond" w:hAnsi="Garamond"/>
                                <w:sz w:val="24"/>
                                <w:lang w:val="en-CA"/>
                              </w:rPr>
                              <w:t xml:space="preserve">S </w:t>
                            </w:r>
                            <w:r>
                              <w:rPr>
                                <w:rFonts w:ascii="Calibri" w:hAnsi="Calibri" w:cs="Calibri"/>
                                <w:sz w:val="24"/>
                                <w:lang w:val="en-CA"/>
                              </w:rPr>
                              <w:t>→</w:t>
                            </w:r>
                            <w:r>
                              <w:rPr>
                                <w:rFonts w:ascii="Garamond" w:hAnsi="Garamond"/>
                                <w:sz w:val="24"/>
                                <w:lang w:val="en-CA"/>
                              </w:rPr>
                              <w:t xml:space="preserve"> O relation (focal awareness)</w:t>
                            </w:r>
                          </w:p>
                          <w:p w:rsidR="00B12263" w:rsidRDefault="00B12263" w:rsidP="00B12263">
                            <w:pPr>
                              <w:jc w:val="center"/>
                            </w:pPr>
                            <w:proofErr w:type="gramStart"/>
                            <w:r>
                              <w:t>occurs</w:t>
                            </w:r>
                            <w:proofErr w:type="gramEnd"/>
                            <w:r>
                              <w:t xml:space="preserve"> within a</w:t>
                            </w:r>
                            <w:r w:rsidR="001636EC">
                              <w:t xml:space="preserve"> horizon of</w:t>
                            </w:r>
                            <w:r>
                              <w:t xml:space="preserve"> broader consciousness (subsidiary awareness, tacit knowing)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01.65pt;margin-top:.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" strokeweight=".5pt">
                <v:stroke dashstyle="1 1" endcap="round"/>
                <v:textbox style="mso-fit-shape-to-text:t">
                  <w:txbxContent>
                    <w:p w:rsidR="00B12263" w:rsidRDefault="00B12263" w:rsidP="00B12263">
                      <w:pPr>
                        <w:jc w:val="center"/>
                        <w:rPr>
                          <w:rFonts w:ascii="Garamond" w:hAnsi="Garamond"/>
                          <w:sz w:val="24"/>
                          <w:lang w:val="en-CA"/>
                        </w:rPr>
                      </w:pPr>
                      <w:r>
                        <w:rPr>
                          <w:rFonts w:ascii="Garamond" w:hAnsi="Garamond"/>
                          <w:sz w:val="24"/>
                          <w:lang w:val="en-CA"/>
                        </w:rPr>
                        <w:t xml:space="preserve">S </w:t>
                      </w:r>
                      <w:r>
                        <w:rPr>
                          <w:rFonts w:ascii="Calibri" w:hAnsi="Calibri" w:cs="Calibri"/>
                          <w:sz w:val="24"/>
                          <w:lang w:val="en-CA"/>
                        </w:rPr>
                        <w:t>→</w:t>
                      </w:r>
                      <w:r>
                        <w:rPr>
                          <w:rFonts w:ascii="Garamond" w:hAnsi="Garamond"/>
                          <w:sz w:val="24"/>
                          <w:lang w:val="en-CA"/>
                        </w:rPr>
                        <w:t xml:space="preserve"> O relation</w:t>
                      </w:r>
                      <w:r>
                        <w:rPr>
                          <w:rFonts w:ascii="Garamond" w:hAnsi="Garamond"/>
                          <w:sz w:val="24"/>
                          <w:lang w:val="en-CA"/>
                        </w:rPr>
                        <w:t xml:space="preserve"> (focal awareness)</w:t>
                      </w:r>
                    </w:p>
                    <w:p w:rsidR="00B12263" w:rsidRDefault="00B12263" w:rsidP="00B12263">
                      <w:pPr>
                        <w:jc w:val="center"/>
                      </w:pPr>
                      <w:proofErr w:type="gramStart"/>
                      <w:r>
                        <w:t>occurs</w:t>
                      </w:r>
                      <w:proofErr w:type="gramEnd"/>
                      <w:r>
                        <w:t xml:space="preserve"> within a</w:t>
                      </w:r>
                      <w:r w:rsidR="001636EC">
                        <w:t xml:space="preserve"> horizon of</w:t>
                      </w:r>
                      <w:r>
                        <w:t xml:space="preserve"> broader consciousness (subsidiary awareness, tacit knowing)</w:t>
                      </w:r>
                    </w:p>
                  </w:txbxContent>
                </v:textbox>
              </v:shape>
            </w:pict>
          </mc:Fallback>
        </mc:AlternateContent>
      </w:r>
      <w:r w:rsidR="00B12263">
        <w:rPr>
          <w:rFonts w:ascii="Garamond" w:hAnsi="Garamond"/>
          <w:sz w:val="24"/>
          <w:lang w:val="en-CA"/>
        </w:rPr>
        <w:t>Polanyi: -objectivity is personal; “commitment-relative”</w:t>
      </w:r>
    </w:p>
    <w:p w:rsidR="001636EC" w:rsidRDefault="00B12263" w:rsidP="001636EC">
      <w:pPr>
        <w:pStyle w:val="NoSpacing"/>
        <w:rPr>
          <w:rFonts w:ascii="Garamond" w:hAnsi="Garamond"/>
          <w:sz w:val="24"/>
          <w:lang w:val="en-CA"/>
        </w:rPr>
      </w:pPr>
      <w:r>
        <w:rPr>
          <w:rFonts w:ascii="Garamond" w:hAnsi="Garamond"/>
          <w:sz w:val="24"/>
          <w:lang w:val="en-CA"/>
        </w:rPr>
        <w:tab/>
        <w:t xml:space="preserve">-objectivity is </w:t>
      </w:r>
      <w:r w:rsidR="001636EC">
        <w:rPr>
          <w:rFonts w:ascii="Garamond" w:hAnsi="Garamond"/>
          <w:sz w:val="24"/>
          <w:lang w:val="en-CA"/>
        </w:rPr>
        <w:t xml:space="preserve">contact with reality (commitment, yes,  </w:t>
      </w:r>
    </w:p>
    <w:p w:rsidR="00156759" w:rsidRDefault="001636EC" w:rsidP="001636EC">
      <w:pPr>
        <w:pStyle w:val="NoSpacing"/>
        <w:ind w:firstLine="720"/>
        <w:rPr>
          <w:rFonts w:ascii="Garamond" w:hAnsi="Garamond"/>
          <w:sz w:val="24"/>
          <w:lang w:val="en-CA"/>
        </w:rPr>
      </w:pPr>
      <w:proofErr w:type="gramStart"/>
      <w:r>
        <w:rPr>
          <w:rFonts w:ascii="Garamond" w:hAnsi="Garamond"/>
          <w:sz w:val="24"/>
          <w:lang w:val="en-CA"/>
        </w:rPr>
        <w:t>but</w:t>
      </w:r>
      <w:proofErr w:type="gramEnd"/>
      <w:r>
        <w:rPr>
          <w:rFonts w:ascii="Garamond" w:hAnsi="Garamond"/>
          <w:sz w:val="24"/>
          <w:lang w:val="en-CA"/>
        </w:rPr>
        <w:t xml:space="preserve"> not arbitrary, reality multi-focal, many-levelled)</w:t>
      </w:r>
    </w:p>
    <w:p w:rsidR="001636EC" w:rsidRDefault="001636EC" w:rsidP="001636EC">
      <w:pPr>
        <w:pStyle w:val="NoSpacing"/>
        <w:ind w:firstLine="720"/>
        <w:rPr>
          <w:rFonts w:ascii="Garamond" w:hAnsi="Garamond"/>
          <w:sz w:val="24"/>
          <w:lang w:val="en-CA"/>
        </w:rPr>
      </w:pPr>
      <w:r>
        <w:rPr>
          <w:rFonts w:ascii="Garamond" w:hAnsi="Garamond"/>
          <w:sz w:val="24"/>
          <w:lang w:val="en-CA"/>
        </w:rPr>
        <w:t xml:space="preserve">-consciousness irreducible to S </w:t>
      </w:r>
      <w:r>
        <w:rPr>
          <w:rFonts w:ascii="Calibri" w:hAnsi="Calibri" w:cs="Calibri"/>
          <w:sz w:val="24"/>
          <w:lang w:val="en-CA"/>
        </w:rPr>
        <w:t>→</w:t>
      </w:r>
      <w:r>
        <w:rPr>
          <w:rFonts w:ascii="Garamond" w:hAnsi="Garamond"/>
          <w:sz w:val="24"/>
          <w:lang w:val="en-CA"/>
        </w:rPr>
        <w:t xml:space="preserve"> O relation (in effect</w:t>
      </w:r>
    </w:p>
    <w:p w:rsidR="001636EC" w:rsidRDefault="001636EC" w:rsidP="001636EC">
      <w:pPr>
        <w:pStyle w:val="NoSpacing"/>
        <w:ind w:firstLine="720"/>
        <w:rPr>
          <w:rFonts w:ascii="Garamond" w:hAnsi="Garamond"/>
          <w:sz w:val="24"/>
          <w:lang w:val="en-CA"/>
        </w:rPr>
      </w:pPr>
      <w:proofErr w:type="gramStart"/>
      <w:r>
        <w:rPr>
          <w:rFonts w:ascii="Garamond" w:hAnsi="Garamond"/>
          <w:sz w:val="24"/>
          <w:lang w:val="en-CA"/>
        </w:rPr>
        <w:t>rejects</w:t>
      </w:r>
      <w:proofErr w:type="gramEnd"/>
      <w:r>
        <w:rPr>
          <w:rFonts w:ascii="Garamond" w:hAnsi="Garamond"/>
          <w:sz w:val="24"/>
          <w:lang w:val="en-CA"/>
        </w:rPr>
        <w:t xml:space="preserve"> the S </w:t>
      </w:r>
      <w:r>
        <w:rPr>
          <w:rFonts w:ascii="Calibri" w:hAnsi="Calibri" w:cs="Calibri"/>
          <w:sz w:val="24"/>
          <w:lang w:val="en-CA"/>
        </w:rPr>
        <w:t>→</w:t>
      </w:r>
      <w:r>
        <w:rPr>
          <w:rFonts w:ascii="Garamond" w:hAnsi="Garamond"/>
          <w:sz w:val="24"/>
          <w:lang w:val="en-CA"/>
        </w:rPr>
        <w:t xml:space="preserve"> O conception of reality; </w:t>
      </w:r>
      <w:r w:rsidR="002372D6">
        <w:rPr>
          <w:rFonts w:ascii="Garamond" w:hAnsi="Garamond"/>
          <w:sz w:val="24"/>
          <w:lang w:val="en-CA"/>
        </w:rPr>
        <w:t>“</w:t>
      </w:r>
      <w:proofErr w:type="spellStart"/>
      <w:r w:rsidR="002372D6">
        <w:rPr>
          <w:rFonts w:ascii="Garamond" w:hAnsi="Garamond"/>
          <w:sz w:val="24"/>
          <w:lang w:val="en-CA"/>
        </w:rPr>
        <w:t>horizonal</w:t>
      </w:r>
      <w:proofErr w:type="spellEnd"/>
      <w:r w:rsidR="002372D6">
        <w:rPr>
          <w:rFonts w:ascii="Garamond" w:hAnsi="Garamond"/>
          <w:sz w:val="24"/>
          <w:lang w:val="en-CA"/>
        </w:rPr>
        <w:t>”</w:t>
      </w:r>
      <w:r>
        <w:rPr>
          <w:rFonts w:ascii="Garamond" w:hAnsi="Garamond"/>
          <w:sz w:val="24"/>
          <w:lang w:val="en-CA"/>
        </w:rPr>
        <w:t>)</w:t>
      </w:r>
    </w:p>
    <w:p w:rsidR="001636EC" w:rsidRDefault="001636EC" w:rsidP="001636EC">
      <w:pPr>
        <w:pStyle w:val="NoSpacing"/>
        <w:rPr>
          <w:rFonts w:ascii="Garamond" w:hAnsi="Garamond"/>
          <w:sz w:val="24"/>
          <w:lang w:val="en-CA"/>
        </w:rPr>
      </w:pPr>
      <w:r>
        <w:rPr>
          <w:rFonts w:ascii="Garamond" w:hAnsi="Garamond"/>
          <w:sz w:val="24"/>
          <w:lang w:val="en-CA"/>
        </w:rPr>
        <w:t xml:space="preserve">-notion of tacit highlights the experiential and existential </w:t>
      </w:r>
    </w:p>
    <w:p w:rsidR="001636EC" w:rsidRDefault="001636EC" w:rsidP="001636EC">
      <w:pPr>
        <w:pStyle w:val="NoSpacing"/>
        <w:rPr>
          <w:rFonts w:ascii="Garamond" w:hAnsi="Garamond"/>
          <w:sz w:val="24"/>
          <w:lang w:val="en-CA"/>
        </w:rPr>
      </w:pPr>
      <w:r>
        <w:rPr>
          <w:rFonts w:ascii="Garamond" w:hAnsi="Garamond"/>
          <w:sz w:val="24"/>
          <w:lang w:val="en-CA"/>
        </w:rPr>
        <w:t>(</w:t>
      </w:r>
      <w:proofErr w:type="gramStart"/>
      <w:r>
        <w:rPr>
          <w:rFonts w:ascii="Garamond" w:hAnsi="Garamond"/>
          <w:sz w:val="24"/>
          <w:lang w:val="en-CA"/>
        </w:rPr>
        <w:t>the</w:t>
      </w:r>
      <w:proofErr w:type="gramEnd"/>
      <w:r>
        <w:rPr>
          <w:rFonts w:ascii="Garamond" w:hAnsi="Garamond"/>
          <w:sz w:val="24"/>
          <w:lang w:val="en-CA"/>
        </w:rPr>
        <w:t xml:space="preserve"> “deep personal”) component of subjectivity</w:t>
      </w:r>
    </w:p>
    <w:p w:rsidR="001636EC" w:rsidRDefault="001636EC" w:rsidP="001636EC">
      <w:pPr>
        <w:pStyle w:val="NoSpacing"/>
        <w:rPr>
          <w:rFonts w:ascii="Garamond" w:hAnsi="Garamond"/>
          <w:sz w:val="24"/>
          <w:lang w:val="en-CA"/>
        </w:rPr>
      </w:pPr>
    </w:p>
    <w:p w:rsidR="001636EC" w:rsidRDefault="001636EC" w:rsidP="001636EC">
      <w:pPr>
        <w:pStyle w:val="NoSpacing"/>
        <w:rPr>
          <w:rFonts w:ascii="Garamond" w:hAnsi="Garamond"/>
          <w:sz w:val="24"/>
          <w:lang w:val="en-CA"/>
        </w:rPr>
      </w:pPr>
      <w:r>
        <w:rPr>
          <w:rFonts w:ascii="Garamond" w:hAnsi="Garamond"/>
          <w:sz w:val="24"/>
          <w:lang w:val="en-CA"/>
        </w:rPr>
        <w:t xml:space="preserve">Heidegger: </w:t>
      </w:r>
      <w:r w:rsidRPr="00B12263">
        <w:rPr>
          <w:rFonts w:ascii="Garamond" w:hAnsi="Garamond"/>
          <w:sz w:val="24"/>
          <w:szCs w:val="24"/>
          <w:lang w:val="en-CA"/>
        </w:rPr>
        <w:t>-</w:t>
      </w:r>
      <w:r w:rsidR="0047071F" w:rsidRPr="0047071F">
        <w:rPr>
          <w:rFonts w:ascii="Garamond" w:hAnsi="Garamond"/>
          <w:sz w:val="24"/>
          <w:lang w:val="en-CA"/>
        </w:rPr>
        <w:t xml:space="preserve"> </w:t>
      </w:r>
      <w:r w:rsidR="0047071F">
        <w:rPr>
          <w:rFonts w:ascii="Garamond" w:hAnsi="Garamond"/>
          <w:sz w:val="24"/>
          <w:lang w:val="en-CA"/>
        </w:rPr>
        <w:t xml:space="preserve">S </w:t>
      </w:r>
      <w:r w:rsidR="0047071F">
        <w:rPr>
          <w:rFonts w:ascii="Calibri" w:hAnsi="Calibri" w:cs="Calibri"/>
          <w:sz w:val="24"/>
          <w:lang w:val="en-CA"/>
        </w:rPr>
        <w:t>→</w:t>
      </w:r>
      <w:r w:rsidR="0047071F">
        <w:rPr>
          <w:rFonts w:ascii="Garamond" w:hAnsi="Garamond"/>
          <w:sz w:val="24"/>
          <w:lang w:val="en-CA"/>
        </w:rPr>
        <w:t xml:space="preserve"> O an artefact of a particular language, tradition, and metaphysics (</w:t>
      </w:r>
      <w:r w:rsidR="002372D6">
        <w:rPr>
          <w:rFonts w:ascii="Garamond" w:hAnsi="Garamond"/>
          <w:sz w:val="24"/>
          <w:lang w:val="en-CA"/>
        </w:rPr>
        <w:t>post-Greek)</w:t>
      </w:r>
    </w:p>
    <w:p w:rsidR="0047071F" w:rsidRDefault="0047071F" w:rsidP="0047071F">
      <w:pPr>
        <w:pStyle w:val="NoSpacing"/>
        <w:ind w:left="720"/>
        <w:rPr>
          <w:rFonts w:ascii="Garamond" w:hAnsi="Garamond"/>
          <w:sz w:val="24"/>
          <w:lang w:val="en-CA"/>
        </w:rPr>
      </w:pPr>
      <w:r>
        <w:rPr>
          <w:rFonts w:ascii="Garamond" w:hAnsi="Garamond"/>
          <w:sz w:val="24"/>
          <w:lang w:val="en-CA"/>
        </w:rPr>
        <w:t xml:space="preserve">-deep objectivity (of space, time, </w:t>
      </w:r>
      <w:proofErr w:type="gramStart"/>
      <w:r>
        <w:rPr>
          <w:rFonts w:ascii="Garamond" w:hAnsi="Garamond"/>
          <w:sz w:val="24"/>
          <w:lang w:val="en-CA"/>
        </w:rPr>
        <w:t>process</w:t>
      </w:r>
      <w:proofErr w:type="gramEnd"/>
      <w:r>
        <w:rPr>
          <w:rFonts w:ascii="Garamond" w:hAnsi="Garamond"/>
          <w:sz w:val="24"/>
          <w:lang w:val="en-CA"/>
        </w:rPr>
        <w:t>) or d</w:t>
      </w:r>
      <w:r w:rsidR="002372D6">
        <w:rPr>
          <w:rFonts w:ascii="Garamond" w:hAnsi="Garamond"/>
          <w:sz w:val="24"/>
          <w:lang w:val="en-CA"/>
        </w:rPr>
        <w:t>eep subjectivity (of the social, cognitive, experiential, existential</w:t>
      </w:r>
      <w:r>
        <w:rPr>
          <w:rFonts w:ascii="Garamond" w:hAnsi="Garamond"/>
          <w:sz w:val="24"/>
          <w:lang w:val="en-CA"/>
        </w:rPr>
        <w:t>) give way to a deeper mode of understanding</w:t>
      </w:r>
    </w:p>
    <w:p w:rsidR="002372D6" w:rsidRDefault="002372D6" w:rsidP="001636EC">
      <w:pPr>
        <w:pStyle w:val="NoSpacing"/>
        <w:rPr>
          <w:rFonts w:ascii="Garamond" w:hAnsi="Garamond"/>
          <w:sz w:val="24"/>
          <w:lang w:val="en-CA"/>
        </w:rPr>
      </w:pPr>
      <w:r w:rsidRPr="002372D6">
        <w:rPr>
          <w:rFonts w:ascii="Garamond" w:hAnsi="Garamond"/>
          <w:noProof/>
          <w:sz w:val="24"/>
          <w:lang w:val="en-CA" w:eastAsia="en-CA"/>
        </w:rPr>
        <mc:AlternateContent>
          <mc:Choice Requires="wps">
            <w:drawing>
              <wp:anchor distT="0" distB="0" distL="114300" distR="114300" simplePos="0" relativeHeight="251665408" behindDoc="0" locked="0" layoutInCell="1" allowOverlap="1" wp14:anchorId="6D51B4A2" wp14:editId="728B9240">
                <wp:simplePos x="0" y="0"/>
                <wp:positionH relativeFrom="column">
                  <wp:posOffset>5068367</wp:posOffset>
                </wp:positionH>
                <wp:positionV relativeFrom="paragraph">
                  <wp:posOffset>109017</wp:posOffset>
                </wp:positionV>
                <wp:extent cx="1119226" cy="1403985"/>
                <wp:effectExtent l="0" t="0" r="2413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226" cy="1403985"/>
                        </a:xfrm>
                        <a:prstGeom prst="rect">
                          <a:avLst/>
                        </a:prstGeom>
                        <a:solidFill>
                          <a:srgbClr val="FFFFFF"/>
                        </a:solidFill>
                        <a:ln w="9525">
                          <a:solidFill>
                            <a:srgbClr val="000000"/>
                          </a:solidFill>
                          <a:miter lim="800000"/>
                          <a:headEnd/>
                          <a:tailEnd/>
                        </a:ln>
                      </wps:spPr>
                      <wps:txbx>
                        <w:txbxContent>
                          <w:p w:rsidR="002372D6" w:rsidRDefault="002372D6" w:rsidP="002372D6">
                            <w:pPr>
                              <w:pStyle w:val="NoSpacing"/>
                              <w:jc w:val="center"/>
                            </w:pPr>
                            <w:r>
                              <w:t>(Nope, not</w:t>
                            </w:r>
                          </w:p>
                          <w:p w:rsidR="002372D6" w:rsidRDefault="002372D6" w:rsidP="002372D6">
                            <w:pPr>
                              <w:pStyle w:val="NoSpacing"/>
                              <w:jc w:val="center"/>
                            </w:pPr>
                            <w:proofErr w:type="gramStart"/>
                            <w:r>
                              <w:t>picture-able!)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99.1pt;margin-top:8.6pt;width:88.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">
                <v:textbox style="mso-fit-shape-to-text:t">
                  <w:txbxContent>
                    <w:p w:rsidR="002372D6" w:rsidRDefault="002372D6" w:rsidP="002372D6">
                      <w:pPr>
                        <w:pStyle w:val="NoSpacing"/>
                        <w:jc w:val="center"/>
                      </w:pPr>
                      <w:r>
                        <w:t>(Nope, not</w:t>
                      </w:r>
                    </w:p>
                    <w:p w:rsidR="002372D6" w:rsidRDefault="002372D6" w:rsidP="002372D6">
                      <w:pPr>
                        <w:pStyle w:val="NoSpacing"/>
                        <w:jc w:val="center"/>
                      </w:pPr>
                      <w:proofErr w:type="gramStart"/>
                      <w:r>
                        <w:t>picture-able!)</w:t>
                      </w:r>
                      <w:proofErr w:type="gramEnd"/>
                    </w:p>
                  </w:txbxContent>
                </v:textbox>
              </v:shape>
            </w:pict>
          </mc:Fallback>
        </mc:AlternateContent>
      </w:r>
      <w:r w:rsidR="0047071F">
        <w:rPr>
          <w:rFonts w:ascii="Garamond" w:hAnsi="Garamond"/>
          <w:sz w:val="24"/>
          <w:lang w:val="en-CA"/>
        </w:rPr>
        <w:t>-different “</w:t>
      </w:r>
      <w:proofErr w:type="spellStart"/>
      <w:r w:rsidR="0047071F">
        <w:rPr>
          <w:rFonts w:ascii="Garamond" w:hAnsi="Garamond"/>
          <w:sz w:val="24"/>
          <w:lang w:val="en-CA"/>
        </w:rPr>
        <w:t>languagings</w:t>
      </w:r>
      <w:proofErr w:type="spellEnd"/>
      <w:r w:rsidR="0047071F">
        <w:rPr>
          <w:rFonts w:ascii="Garamond" w:hAnsi="Garamond"/>
          <w:sz w:val="24"/>
          <w:lang w:val="en-CA"/>
        </w:rPr>
        <w:t xml:space="preserve">” of </w:t>
      </w:r>
      <w:proofErr w:type="gramStart"/>
      <w:r w:rsidR="0047071F">
        <w:rPr>
          <w:rFonts w:ascii="Garamond" w:hAnsi="Garamond"/>
          <w:sz w:val="24"/>
          <w:lang w:val="en-CA"/>
        </w:rPr>
        <w:t>Being</w:t>
      </w:r>
      <w:proofErr w:type="gramEnd"/>
      <w:r>
        <w:rPr>
          <w:rFonts w:ascii="Garamond" w:hAnsi="Garamond"/>
          <w:sz w:val="24"/>
          <w:lang w:val="en-CA"/>
        </w:rPr>
        <w:t xml:space="preserve"> disclose or open different modes of truth</w:t>
      </w:r>
    </w:p>
    <w:p w:rsidR="002372D6" w:rsidRDefault="002372D6" w:rsidP="001636EC">
      <w:pPr>
        <w:pStyle w:val="NoSpacing"/>
        <w:rPr>
          <w:rFonts w:ascii="Garamond" w:hAnsi="Garamond"/>
          <w:sz w:val="24"/>
          <w:lang w:val="en-CA"/>
        </w:rPr>
      </w:pPr>
      <w:r>
        <w:rPr>
          <w:rFonts w:ascii="Garamond" w:hAnsi="Garamond"/>
          <w:sz w:val="24"/>
          <w:lang w:val="en-CA"/>
        </w:rPr>
        <w:t xml:space="preserve">-these are ultimately (deeply?) always within an “epochal” understanding </w:t>
      </w:r>
    </w:p>
    <w:p w:rsidR="0047071F" w:rsidRDefault="002372D6" w:rsidP="001636EC">
      <w:pPr>
        <w:pStyle w:val="NoSpacing"/>
        <w:rPr>
          <w:rFonts w:ascii="Garamond" w:hAnsi="Garamond"/>
          <w:sz w:val="24"/>
          <w:lang w:val="en-CA"/>
        </w:rPr>
      </w:pPr>
      <w:r>
        <w:rPr>
          <w:rFonts w:ascii="Garamond" w:hAnsi="Garamond"/>
          <w:sz w:val="24"/>
          <w:lang w:val="en-CA"/>
        </w:rPr>
        <w:t>-“epochal” understandings are carried on historically by a tradition,</w:t>
      </w:r>
    </w:p>
    <w:p w:rsidR="002372D6" w:rsidRPr="00156759" w:rsidRDefault="002372D6" w:rsidP="001636EC">
      <w:pPr>
        <w:pStyle w:val="NoSpacing"/>
        <w:rPr>
          <w:rFonts w:ascii="Garamond" w:hAnsi="Garamond"/>
          <w:sz w:val="24"/>
          <w:lang w:val="en-CA"/>
        </w:rPr>
      </w:pPr>
      <w:proofErr w:type="gramStart"/>
      <w:r>
        <w:rPr>
          <w:rFonts w:ascii="Garamond" w:hAnsi="Garamond"/>
          <w:sz w:val="24"/>
          <w:lang w:val="en-CA"/>
        </w:rPr>
        <w:t>but</w:t>
      </w:r>
      <w:proofErr w:type="gramEnd"/>
      <w:r>
        <w:rPr>
          <w:rFonts w:ascii="Garamond" w:hAnsi="Garamond"/>
          <w:sz w:val="24"/>
          <w:lang w:val="en-CA"/>
        </w:rPr>
        <w:t xml:space="preserve"> they are more than just historical or traditional – (“epochal, destiny-al ?”) </w:t>
      </w:r>
    </w:p>
    <w:sectPr w:rsidR="002372D6" w:rsidRPr="0015675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E7" w:rsidRDefault="009A00E7" w:rsidP="00156759">
      <w:pPr>
        <w:spacing w:after="0" w:line="240" w:lineRule="auto"/>
      </w:pPr>
      <w:r>
        <w:separator/>
      </w:r>
    </w:p>
  </w:endnote>
  <w:endnote w:type="continuationSeparator" w:id="0">
    <w:p w:rsidR="009A00E7" w:rsidRDefault="009A00E7" w:rsidP="0015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E7" w:rsidRDefault="009A00E7" w:rsidP="00156759">
      <w:pPr>
        <w:spacing w:after="0" w:line="240" w:lineRule="auto"/>
      </w:pPr>
      <w:r>
        <w:separator/>
      </w:r>
    </w:p>
  </w:footnote>
  <w:footnote w:type="continuationSeparator" w:id="0">
    <w:p w:rsidR="009A00E7" w:rsidRDefault="009A00E7" w:rsidP="0015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59" w:rsidRPr="00156759" w:rsidRDefault="00156759" w:rsidP="00156759">
    <w:pPr>
      <w:pStyle w:val="Header"/>
      <w:jc w:val="center"/>
      <w:rPr>
        <w:rFonts w:ascii="Garamond" w:hAnsi="Garamond"/>
      </w:rPr>
    </w:pPr>
    <w:r w:rsidRPr="00156759">
      <w:rPr>
        <w:rFonts w:ascii="Garamond" w:hAnsi="Garamond"/>
      </w:rPr>
      <w:t>Phil 334 “Walking review” of course</w:t>
    </w:r>
  </w:p>
  <w:p w:rsidR="00156759" w:rsidRDefault="00156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0E48"/>
    <w:multiLevelType w:val="hybridMultilevel"/>
    <w:tmpl w:val="D39496B2"/>
    <w:lvl w:ilvl="0" w:tplc="7BA0044A">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59"/>
    <w:rsid w:val="00113C61"/>
    <w:rsid w:val="0014442A"/>
    <w:rsid w:val="00156759"/>
    <w:rsid w:val="001636EC"/>
    <w:rsid w:val="002372D6"/>
    <w:rsid w:val="0024485A"/>
    <w:rsid w:val="0047071F"/>
    <w:rsid w:val="004D48BF"/>
    <w:rsid w:val="005D7753"/>
    <w:rsid w:val="009A00E7"/>
    <w:rsid w:val="00B12263"/>
    <w:rsid w:val="00FA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59"/>
  </w:style>
  <w:style w:type="paragraph" w:styleId="Footer">
    <w:name w:val="footer"/>
    <w:basedOn w:val="Normal"/>
    <w:link w:val="FooterChar"/>
    <w:uiPriority w:val="99"/>
    <w:unhideWhenUsed/>
    <w:rsid w:val="0015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59"/>
  </w:style>
  <w:style w:type="paragraph" w:styleId="BalloonText">
    <w:name w:val="Balloon Text"/>
    <w:basedOn w:val="Normal"/>
    <w:link w:val="BalloonTextChar"/>
    <w:uiPriority w:val="99"/>
    <w:semiHidden/>
    <w:unhideWhenUsed/>
    <w:rsid w:val="0015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59"/>
    <w:rPr>
      <w:rFonts w:ascii="Tahoma" w:hAnsi="Tahoma" w:cs="Tahoma"/>
      <w:sz w:val="16"/>
      <w:szCs w:val="16"/>
    </w:rPr>
  </w:style>
  <w:style w:type="paragraph" w:styleId="NoSpacing">
    <w:name w:val="No Spacing"/>
    <w:uiPriority w:val="1"/>
    <w:qFormat/>
    <w:rsid w:val="004D48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59"/>
  </w:style>
  <w:style w:type="paragraph" w:styleId="Footer">
    <w:name w:val="footer"/>
    <w:basedOn w:val="Normal"/>
    <w:link w:val="FooterChar"/>
    <w:uiPriority w:val="99"/>
    <w:unhideWhenUsed/>
    <w:rsid w:val="0015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59"/>
  </w:style>
  <w:style w:type="paragraph" w:styleId="BalloonText">
    <w:name w:val="Balloon Text"/>
    <w:basedOn w:val="Normal"/>
    <w:link w:val="BalloonTextChar"/>
    <w:uiPriority w:val="99"/>
    <w:semiHidden/>
    <w:unhideWhenUsed/>
    <w:rsid w:val="0015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59"/>
    <w:rPr>
      <w:rFonts w:ascii="Tahoma" w:hAnsi="Tahoma" w:cs="Tahoma"/>
      <w:sz w:val="16"/>
      <w:szCs w:val="16"/>
    </w:rPr>
  </w:style>
  <w:style w:type="paragraph" w:styleId="NoSpacing">
    <w:name w:val="No Spacing"/>
    <w:uiPriority w:val="1"/>
    <w:qFormat/>
    <w:rsid w:val="004D4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29EB-79B3-4905-AC9C-AC673B97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Peet</dc:creator>
  <cp:lastModifiedBy>Brian Martin</cp:lastModifiedBy>
  <cp:revision>2</cp:revision>
  <dcterms:created xsi:type="dcterms:W3CDTF">2017-11-29T02:15:00Z</dcterms:created>
  <dcterms:modified xsi:type="dcterms:W3CDTF">2017-11-29T02:15:00Z</dcterms:modified>
</cp:coreProperties>
</file>